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8A7" w:rsidRDefault="005F38A7" w:rsidP="005F38A7">
      <w:pPr>
        <w:pStyle w:val="NormalWeb"/>
        <w:bidi/>
        <w:spacing w:before="0" w:beforeAutospacing="0" w:after="160" w:afterAutospacing="0"/>
        <w:jc w:val="both"/>
      </w:pPr>
      <w:r>
        <w:rPr>
          <w:rFonts w:ascii="Arial" w:hAnsi="Arial" w:cs="Arial"/>
          <w:sz w:val="22"/>
          <w:szCs w:val="22"/>
          <w:rtl/>
          <w:lang w:bidi="fa-IR"/>
        </w:rPr>
        <w:t>زارت معادن و پترولیم قرارداد 16 پروژه معدنکاری مقیاس کوچک سنگ مرمر، ابرک، سرپنتین، گچ، سنگ چونه و باریت در ولایات مختلف کشور را که مشخصات آن ضم جدول میباشد، غرض جلب علاقمندان به اعلان میسپارد.</w:t>
      </w:r>
    </w:p>
    <w:p w:rsidR="005F38A7" w:rsidRDefault="005F38A7" w:rsidP="005F38A7">
      <w:pPr>
        <w:pStyle w:val="NormalWeb"/>
        <w:bidi/>
        <w:spacing w:before="0" w:beforeAutospacing="0" w:after="160" w:afterAutospacing="0"/>
        <w:jc w:val="both"/>
        <w:rPr>
          <w:rtl/>
        </w:rPr>
      </w:pPr>
      <w:r>
        <w:rPr>
          <w:rFonts w:ascii="Arial" w:hAnsi="Arial" w:cs="Arial"/>
          <w:sz w:val="22"/>
          <w:szCs w:val="22"/>
          <w:rtl/>
          <w:lang w:bidi="fa-IR"/>
        </w:rPr>
        <w:t>علاقمندان میتوانند اعتبار از تاریخ 9/11/1402 الی 8/12/1402 درخواست های شان را به ریاست عمومی کادستر و تنظیم منرالها تسلیم نموده و اسناد لازم را بعد از تحویلی مبلغ 15000 افغانی برای سنگ گچ و سنگ چونه و 37500 افغانی برای سنگ مرمر، سرپنتین، ابرک و باریت که پول غیر قابل بازگشت میباشد بدست آورده میتوانند.</w:t>
      </w:r>
    </w:p>
    <w:p w:rsidR="004555DF" w:rsidRDefault="005F38A7" w:rsidP="005F38A7">
      <w:pPr>
        <w:bidi/>
      </w:pPr>
      <w:bookmarkStart w:id="0" w:name="_GoBack"/>
      <w:bookmarkEnd w:id="0"/>
    </w:p>
    <w:sectPr w:rsidR="004555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8A7"/>
    <w:rsid w:val="005F38A7"/>
    <w:rsid w:val="006366A9"/>
    <w:rsid w:val="00DD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0B9FBF-9CA3-4D4C-8EB8-0DD917EF6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3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2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1</cp:revision>
  <dcterms:created xsi:type="dcterms:W3CDTF">2024-01-31T04:58:00Z</dcterms:created>
  <dcterms:modified xsi:type="dcterms:W3CDTF">2024-01-31T04:58:00Z</dcterms:modified>
</cp:coreProperties>
</file>